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3D" w:rsidRPr="0050733D" w:rsidRDefault="0050733D" w:rsidP="0050733D">
      <w:pPr>
        <w:jc w:val="center"/>
        <w:rPr>
          <w:rFonts w:ascii="Times New Roman" w:hAnsi="Times New Roman" w:cs="Times New Roman"/>
          <w:b/>
        </w:rPr>
      </w:pPr>
      <w:r w:rsidRPr="0050733D">
        <w:rPr>
          <w:rFonts w:ascii="Times New Roman" w:hAnsi="Times New Roman" w:cs="Times New Roman"/>
          <w:b/>
        </w:rPr>
        <w:t>Памятка о мерах безопасности на льду водоёмов в осенне-зимний период</w:t>
      </w:r>
    </w:p>
    <w:p w:rsidR="0050733D" w:rsidRPr="0050733D" w:rsidRDefault="0050733D" w:rsidP="0050733D">
      <w:pPr>
        <w:jc w:val="center"/>
        <w:rPr>
          <w:rFonts w:ascii="Times New Roman" w:hAnsi="Times New Roman" w:cs="Times New Roman"/>
        </w:rPr>
      </w:pPr>
    </w:p>
    <w:p w:rsidR="0050733D" w:rsidRDefault="0050733D" w:rsidP="0050733D">
      <w:pPr>
        <w:spacing w:after="0" w:line="360" w:lineRule="auto"/>
        <w:ind w:firstLine="709"/>
        <w:jc w:val="both"/>
        <w:rPr>
          <w:rFonts w:ascii="Times New Roman" w:hAnsi="Times New Roman" w:cs="Times New Roman"/>
          <w:sz w:val="24"/>
          <w:szCs w:val="24"/>
        </w:rPr>
      </w:pPr>
      <w:r w:rsidRPr="0050733D">
        <w:rPr>
          <w:rFonts w:ascii="Times New Roman" w:hAnsi="Times New Roman" w:cs="Times New Roman"/>
          <w:sz w:val="24"/>
          <w:szCs w:val="24"/>
        </w:rPr>
        <w:t xml:space="preserve">В </w:t>
      </w:r>
      <w:proofErr w:type="gramStart"/>
      <w:r w:rsidRPr="0050733D">
        <w:rPr>
          <w:rFonts w:ascii="Times New Roman" w:hAnsi="Times New Roman" w:cs="Times New Roman"/>
          <w:sz w:val="24"/>
          <w:szCs w:val="24"/>
        </w:rPr>
        <w:t>осенне – зимний</w:t>
      </w:r>
      <w:proofErr w:type="gramEnd"/>
      <w:r w:rsidRPr="0050733D">
        <w:rPr>
          <w:rFonts w:ascii="Times New Roman" w:hAnsi="Times New Roman" w:cs="Times New Roman"/>
          <w:sz w:val="24"/>
          <w:szCs w:val="24"/>
        </w:rPr>
        <w:t xml:space="preserve"> период многие </w:t>
      </w:r>
      <w:proofErr w:type="spellStart"/>
      <w:r w:rsidRPr="0050733D">
        <w:rPr>
          <w:rFonts w:ascii="Times New Roman" w:hAnsi="Times New Roman" w:cs="Times New Roman"/>
          <w:sz w:val="24"/>
          <w:szCs w:val="24"/>
        </w:rPr>
        <w:t>водоѐмы</w:t>
      </w:r>
      <w:proofErr w:type="spellEnd"/>
      <w:r w:rsidRPr="0050733D">
        <w:rPr>
          <w:rFonts w:ascii="Times New Roman" w:hAnsi="Times New Roman" w:cs="Times New Roman"/>
          <w:sz w:val="24"/>
          <w:szCs w:val="24"/>
        </w:rPr>
        <w:t xml:space="preserve"> покрываются льдом. Это привлекает детей и взрослых: появляется возможность покататься на коньках, поиграть в хоккей, </w:t>
      </w:r>
      <w:proofErr w:type="gramStart"/>
      <w:r w:rsidRPr="0050733D">
        <w:rPr>
          <w:rFonts w:ascii="Times New Roman" w:hAnsi="Times New Roman" w:cs="Times New Roman"/>
          <w:sz w:val="24"/>
          <w:szCs w:val="24"/>
        </w:rPr>
        <w:t>заняться</w:t>
      </w:r>
      <w:proofErr w:type="gramEnd"/>
      <w:r w:rsidRPr="0050733D">
        <w:rPr>
          <w:rFonts w:ascii="Times New Roman" w:hAnsi="Times New Roman" w:cs="Times New Roman"/>
          <w:sz w:val="24"/>
          <w:szCs w:val="24"/>
        </w:rPr>
        <w:t xml:space="preserve"> </w:t>
      </w:r>
      <w:proofErr w:type="spellStart"/>
      <w:r w:rsidRPr="0050733D">
        <w:rPr>
          <w:rFonts w:ascii="Times New Roman" w:hAnsi="Times New Roman" w:cs="Times New Roman"/>
          <w:sz w:val="24"/>
          <w:szCs w:val="24"/>
        </w:rPr>
        <w:t>подлѐдной</w:t>
      </w:r>
      <w:proofErr w:type="spellEnd"/>
      <w:r w:rsidRPr="0050733D">
        <w:rPr>
          <w:rFonts w:ascii="Times New Roman" w:hAnsi="Times New Roman" w:cs="Times New Roman"/>
          <w:sz w:val="24"/>
          <w:szCs w:val="24"/>
        </w:rPr>
        <w:t xml:space="preserve"> рыбалкой, да и просто ради спортивного интереса перейти на другой берег </w:t>
      </w:r>
      <w:proofErr w:type="spellStart"/>
      <w:r w:rsidRPr="0050733D">
        <w:rPr>
          <w:rFonts w:ascii="Times New Roman" w:hAnsi="Times New Roman" w:cs="Times New Roman"/>
          <w:sz w:val="24"/>
          <w:szCs w:val="24"/>
        </w:rPr>
        <w:t>водоѐма</w:t>
      </w:r>
      <w:proofErr w:type="spellEnd"/>
      <w:r w:rsidRPr="0050733D">
        <w:rPr>
          <w:rFonts w:ascii="Times New Roman" w:hAnsi="Times New Roman" w:cs="Times New Roman"/>
          <w:sz w:val="24"/>
          <w:szCs w:val="24"/>
        </w:rPr>
        <w:t xml:space="preserve">. Вот тут-то и подстерегают смельчаков опасности – прежде всего риск провалиться под </w:t>
      </w:r>
      <w:proofErr w:type="spellStart"/>
      <w:r w:rsidRPr="0050733D">
        <w:rPr>
          <w:rFonts w:ascii="Times New Roman" w:hAnsi="Times New Roman" w:cs="Times New Roman"/>
          <w:sz w:val="24"/>
          <w:szCs w:val="24"/>
        </w:rPr>
        <w:t>лѐд</w:t>
      </w:r>
      <w:proofErr w:type="spellEnd"/>
      <w:r w:rsidRPr="0050733D">
        <w:rPr>
          <w:rFonts w:ascii="Times New Roman" w:hAnsi="Times New Roman" w:cs="Times New Roman"/>
          <w:sz w:val="24"/>
          <w:szCs w:val="24"/>
        </w:rPr>
        <w:t xml:space="preserve"> и оказаться в </w:t>
      </w:r>
      <w:proofErr w:type="spellStart"/>
      <w:proofErr w:type="gramStart"/>
      <w:r w:rsidRPr="0050733D">
        <w:rPr>
          <w:rFonts w:ascii="Times New Roman" w:hAnsi="Times New Roman" w:cs="Times New Roman"/>
          <w:sz w:val="24"/>
          <w:szCs w:val="24"/>
        </w:rPr>
        <w:t>студ</w:t>
      </w:r>
      <w:proofErr w:type="gramEnd"/>
      <w:r w:rsidRPr="0050733D">
        <w:rPr>
          <w:rFonts w:ascii="Times New Roman" w:hAnsi="Times New Roman" w:cs="Times New Roman"/>
          <w:sz w:val="24"/>
          <w:szCs w:val="24"/>
        </w:rPr>
        <w:t>ѐной</w:t>
      </w:r>
      <w:proofErr w:type="spellEnd"/>
      <w:r w:rsidRPr="0050733D">
        <w:rPr>
          <w:rFonts w:ascii="Times New Roman" w:hAnsi="Times New Roman" w:cs="Times New Roman"/>
          <w:sz w:val="24"/>
          <w:szCs w:val="24"/>
        </w:rPr>
        <w:t xml:space="preserve"> воде. </w:t>
      </w:r>
    </w:p>
    <w:p w:rsidR="0050733D" w:rsidRDefault="0050733D" w:rsidP="0050733D">
      <w:pPr>
        <w:spacing w:after="0" w:line="360" w:lineRule="auto"/>
        <w:ind w:firstLine="709"/>
        <w:jc w:val="both"/>
        <w:rPr>
          <w:rFonts w:ascii="Times New Roman" w:hAnsi="Times New Roman" w:cs="Times New Roman"/>
          <w:sz w:val="24"/>
          <w:szCs w:val="24"/>
        </w:rPr>
      </w:pPr>
      <w:r w:rsidRPr="0050733D">
        <w:rPr>
          <w:rFonts w:ascii="Times New Roman" w:hAnsi="Times New Roman" w:cs="Times New Roman"/>
          <w:sz w:val="24"/>
          <w:szCs w:val="24"/>
        </w:rPr>
        <w:t xml:space="preserve">Правила поведения на льду: </w:t>
      </w:r>
    </w:p>
    <w:p w:rsidR="0050733D" w:rsidRDefault="0050733D" w:rsidP="0050733D">
      <w:pPr>
        <w:spacing w:after="0" w:line="360" w:lineRule="auto"/>
        <w:ind w:firstLine="709"/>
        <w:jc w:val="both"/>
        <w:rPr>
          <w:rFonts w:ascii="Times New Roman" w:hAnsi="Times New Roman" w:cs="Times New Roman"/>
          <w:sz w:val="24"/>
          <w:szCs w:val="24"/>
        </w:rPr>
      </w:pPr>
      <w:r w:rsidRPr="0050733D">
        <w:rPr>
          <w:rFonts w:ascii="Times New Roman" w:hAnsi="Times New Roman" w:cs="Times New Roman"/>
          <w:sz w:val="24"/>
          <w:szCs w:val="24"/>
        </w:rPr>
        <w:t xml:space="preserve">Нельзя выходить на лед в темное время суток и при плохой видимости (туман, снегопад, дождь). </w:t>
      </w:r>
    </w:p>
    <w:p w:rsidR="0050733D" w:rsidRDefault="0050733D" w:rsidP="0050733D">
      <w:pPr>
        <w:spacing w:after="0" w:line="360" w:lineRule="auto"/>
        <w:ind w:firstLine="709"/>
        <w:jc w:val="both"/>
        <w:rPr>
          <w:rFonts w:ascii="Times New Roman" w:hAnsi="Times New Roman" w:cs="Times New Roman"/>
          <w:sz w:val="24"/>
          <w:szCs w:val="24"/>
        </w:rPr>
      </w:pPr>
      <w:r w:rsidRPr="0050733D">
        <w:rPr>
          <w:rFonts w:ascii="Times New Roman" w:hAnsi="Times New Roman" w:cs="Times New Roman"/>
          <w:sz w:val="24"/>
          <w:szCs w:val="24"/>
        </w:rPr>
        <w:t xml:space="preserve">При переходе через реку следует пользоваться организованными ледовыми переправами. </w:t>
      </w:r>
    </w:p>
    <w:p w:rsidR="0050733D" w:rsidRDefault="0050733D" w:rsidP="0050733D">
      <w:pPr>
        <w:spacing w:after="0" w:line="360" w:lineRule="auto"/>
        <w:ind w:firstLine="709"/>
        <w:jc w:val="both"/>
        <w:rPr>
          <w:rFonts w:ascii="Times New Roman" w:hAnsi="Times New Roman" w:cs="Times New Roman"/>
          <w:sz w:val="24"/>
          <w:szCs w:val="24"/>
        </w:rPr>
      </w:pPr>
      <w:r w:rsidRPr="0050733D">
        <w:rPr>
          <w:rFonts w:ascii="Times New Roman" w:hAnsi="Times New Roman" w:cs="Times New Roman"/>
          <w:sz w:val="24"/>
          <w:szCs w:val="24"/>
        </w:rPr>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w:t>
      </w:r>
      <w:r>
        <w:rPr>
          <w:rFonts w:ascii="Times New Roman" w:hAnsi="Times New Roman" w:cs="Times New Roman"/>
          <w:sz w:val="24"/>
          <w:szCs w:val="24"/>
        </w:rPr>
        <w:t>и наметить предстоящий маршрут.</w:t>
      </w:r>
    </w:p>
    <w:p w:rsidR="0050733D" w:rsidRDefault="0050733D" w:rsidP="0050733D">
      <w:pPr>
        <w:spacing w:after="0" w:line="360" w:lineRule="auto"/>
        <w:ind w:firstLine="709"/>
        <w:jc w:val="both"/>
        <w:rPr>
          <w:rFonts w:ascii="Times New Roman" w:hAnsi="Times New Roman" w:cs="Times New Roman"/>
          <w:sz w:val="24"/>
          <w:szCs w:val="24"/>
        </w:rPr>
      </w:pPr>
      <w:r w:rsidRPr="0050733D">
        <w:rPr>
          <w:rFonts w:ascii="Times New Roman" w:hAnsi="Times New Roman" w:cs="Times New Roman"/>
          <w:sz w:val="24"/>
          <w:szCs w:val="24"/>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50733D" w:rsidRDefault="0050733D" w:rsidP="0050733D">
      <w:pPr>
        <w:spacing w:after="0" w:line="360" w:lineRule="auto"/>
        <w:ind w:firstLine="709"/>
        <w:jc w:val="both"/>
        <w:rPr>
          <w:rFonts w:ascii="Times New Roman" w:hAnsi="Times New Roman" w:cs="Times New Roman"/>
          <w:sz w:val="24"/>
          <w:szCs w:val="24"/>
        </w:rPr>
      </w:pPr>
      <w:r w:rsidRPr="0050733D">
        <w:rPr>
          <w:rFonts w:ascii="Times New Roman" w:hAnsi="Times New Roman" w:cs="Times New Roman"/>
          <w:sz w:val="24"/>
          <w:szCs w:val="24"/>
        </w:rPr>
        <w:t xml:space="preserve">Оказавшись на тонком, потрескивающем льду, следует осторожно повернуть обратно и скользящими шагами возвращаться по пройденному пути к берегу.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При переходе водоема группой необходимо соблюдать расстояние друг от друга (5–6 м). Замерзшую реку (озеро) лучше переходить на лыжах, при этом крепления лыж нужно расстегнуть, чтобы при необходимости быстро их сбросить; лыжные палки держать в руках, не накидывая петли на кисти рук, чтобы в случае опасности сразу их отбросить.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 Если есть рюкзак, повесить его на одно плечо, что позволит легко освободиться от груза в случае, если лед провалится. При </w:t>
      </w:r>
      <w:r w:rsidRPr="0050733D">
        <w:rPr>
          <w:rFonts w:ascii="Times New Roman" w:hAnsi="Times New Roman" w:cs="Times New Roman"/>
          <w:sz w:val="24"/>
          <w:szCs w:val="24"/>
        </w:rPr>
        <w:lastRenderedPageBreak/>
        <w:t xml:space="preserve">рыбной ловле на льду не рекомендуется делать лунки на расстоянии 5-6 метров одна от другой. Чтобы избежать беды, у рыбака должны быть спасательный жилет или нагрудник, а также веревка – 15-20 м длиной с петлей на одном конце и грузом 400-500 г на другом. 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 </w:t>
      </w:r>
    </w:p>
    <w:p w:rsidR="00007623" w:rsidRPr="0050733D" w:rsidRDefault="0050733D" w:rsidP="0050733D">
      <w:pPr>
        <w:spacing w:after="0" w:line="360" w:lineRule="auto"/>
        <w:ind w:firstLine="709"/>
        <w:jc w:val="both"/>
        <w:rPr>
          <w:rFonts w:ascii="Times New Roman" w:hAnsi="Times New Roman" w:cs="Times New Roman"/>
          <w:sz w:val="24"/>
          <w:szCs w:val="24"/>
        </w:rPr>
      </w:pPr>
      <w:bookmarkStart w:id="0" w:name="_GoBack"/>
      <w:bookmarkEnd w:id="0"/>
      <w:r w:rsidRPr="0050733D">
        <w:rPr>
          <w:rFonts w:ascii="Times New Roman" w:hAnsi="Times New Roman" w:cs="Times New Roman"/>
          <w:sz w:val="24"/>
          <w:szCs w:val="24"/>
        </w:rPr>
        <w:t>ЗАПРЕЩАЕТСЯ: 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 Что делать, если Вы провалились под лед? Не паниковать, не делать резких движений, стабилизировать дыхание. Широко раскинуть руки в стороны и постараться зацепиться за кромку льда, чтобы не погрузиться с головой. По возможности перебраться к тому краю полыньи, где течение не увлечет Вас под лед. Попытаться осторожно, не обламывая кромку, без резких движений, наползая грудью, лечь на край льда, забросить на него одну, а затем и другую ногу. Если лед выдержал, медленно, откатится от кромки и ползти к берегу. Передвигаться нужно в ту сторону, откуда пришли, ведь там лед уже проверен на прочность.</w:t>
      </w:r>
    </w:p>
    <w:sectPr w:rsidR="00007623" w:rsidRPr="00507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3D"/>
    <w:rsid w:val="00007623"/>
    <w:rsid w:val="000E47CF"/>
    <w:rsid w:val="0050733D"/>
    <w:rsid w:val="0052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2015-11-19T08:36:00Z</dcterms:created>
  <dcterms:modified xsi:type="dcterms:W3CDTF">2015-11-19T08:37:00Z</dcterms:modified>
</cp:coreProperties>
</file>